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25761C">
        <w:rPr>
          <w:b/>
          <w:sz w:val="28"/>
          <w:szCs w:val="28"/>
        </w:rPr>
        <w:t xml:space="preserve">Липовка 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25761C">
        <w:rPr>
          <w:b/>
          <w:sz w:val="28"/>
          <w:szCs w:val="28"/>
        </w:rPr>
        <w:t xml:space="preserve">Липовка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</w:t>
      </w:r>
      <w:r w:rsidR="0025761C">
        <w:rPr>
          <w:sz w:val="28"/>
          <w:szCs w:val="28"/>
        </w:rPr>
        <w:t xml:space="preserve"> с 0</w:t>
      </w:r>
      <w:r w:rsidRPr="009D3AF3">
        <w:rPr>
          <w:sz w:val="28"/>
          <w:szCs w:val="28"/>
        </w:rPr>
        <w:t>1.0</w:t>
      </w:r>
      <w:r w:rsidR="0025761C">
        <w:rPr>
          <w:sz w:val="28"/>
          <w:szCs w:val="28"/>
        </w:rPr>
        <w:t>9</w:t>
      </w:r>
      <w:r w:rsidRPr="009D3AF3">
        <w:rPr>
          <w:sz w:val="28"/>
          <w:szCs w:val="28"/>
        </w:rPr>
        <w:t xml:space="preserve">.2017 года  по 30.10.2017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Pr="0025761C">
        <w:rPr>
          <w:sz w:val="28"/>
          <w:szCs w:val="28"/>
        </w:rPr>
        <w:t>4465</w:t>
      </w:r>
      <w:r w:rsidR="0025761C" w:rsidRPr="0025761C">
        <w:rPr>
          <w:sz w:val="28"/>
          <w:szCs w:val="28"/>
        </w:rPr>
        <w:t>65</w:t>
      </w:r>
      <w:r w:rsidRPr="0025761C">
        <w:rPr>
          <w:sz w:val="28"/>
          <w:szCs w:val="28"/>
        </w:rPr>
        <w:t xml:space="preserve">, Самарская область, Сергиевский район, село </w:t>
      </w:r>
      <w:r w:rsidR="0025761C" w:rsidRPr="0025761C">
        <w:rPr>
          <w:sz w:val="28"/>
          <w:szCs w:val="28"/>
        </w:rPr>
        <w:t>Липовка</w:t>
      </w:r>
      <w:r w:rsidRPr="0025761C">
        <w:rPr>
          <w:sz w:val="28"/>
          <w:szCs w:val="28"/>
        </w:rPr>
        <w:t xml:space="preserve">, ул. </w:t>
      </w:r>
      <w:r w:rsidR="0025761C" w:rsidRPr="0025761C">
        <w:rPr>
          <w:sz w:val="28"/>
          <w:szCs w:val="28"/>
        </w:rPr>
        <w:t>Центральная,</w:t>
      </w:r>
      <w:r w:rsidRPr="0025761C">
        <w:rPr>
          <w:sz w:val="28"/>
          <w:szCs w:val="28"/>
        </w:rPr>
        <w:t xml:space="preserve"> </w:t>
      </w:r>
      <w:r w:rsidR="0025761C" w:rsidRPr="0025761C">
        <w:rPr>
          <w:sz w:val="28"/>
          <w:szCs w:val="28"/>
        </w:rPr>
        <w:t>16</w:t>
      </w:r>
      <w:r w:rsidRPr="0025761C">
        <w:rPr>
          <w:sz w:val="28"/>
          <w:szCs w:val="28"/>
        </w:rPr>
        <w:t>.</w:t>
      </w:r>
    </w:p>
    <w:p w:rsidR="002D2273" w:rsidRDefault="0092162E" w:rsidP="005360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25761C">
        <w:rPr>
          <w:sz w:val="28"/>
          <w:szCs w:val="28"/>
        </w:rPr>
        <w:t>Липовка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2D2273" w:rsidRPr="009D3AF3">
        <w:rPr>
          <w:sz w:val="28"/>
          <w:szCs w:val="28"/>
        </w:rPr>
        <w:t>от 30 августа 2017 года №</w:t>
      </w:r>
      <w:r w:rsidR="0025761C">
        <w:rPr>
          <w:sz w:val="28"/>
          <w:szCs w:val="28"/>
        </w:rPr>
        <w:t xml:space="preserve">5 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25761C">
        <w:rPr>
          <w:sz w:val="28"/>
          <w:szCs w:val="28"/>
        </w:rPr>
        <w:t xml:space="preserve">Липовка 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</w:t>
      </w:r>
      <w:proofErr w:type="gramStart"/>
      <w:r w:rsidR="002D2273" w:rsidRPr="009D3AF3">
        <w:rPr>
          <w:sz w:val="28"/>
          <w:szCs w:val="28"/>
        </w:rPr>
        <w:t>опубликованное</w:t>
      </w:r>
      <w:proofErr w:type="gramEnd"/>
      <w:r w:rsidR="002D2273" w:rsidRPr="009D3AF3">
        <w:rPr>
          <w:sz w:val="28"/>
          <w:szCs w:val="28"/>
        </w:rPr>
        <w:t xml:space="preserve"> в газете «Сергиевский вестник» от </w:t>
      </w:r>
      <w:r w:rsidR="0025761C">
        <w:rPr>
          <w:sz w:val="28"/>
          <w:szCs w:val="28"/>
        </w:rPr>
        <w:t>0</w:t>
      </w:r>
      <w:r w:rsidR="002D2273">
        <w:rPr>
          <w:sz w:val="28"/>
          <w:szCs w:val="28"/>
        </w:rPr>
        <w:t>1</w:t>
      </w:r>
      <w:r w:rsidR="0025761C">
        <w:rPr>
          <w:sz w:val="28"/>
          <w:szCs w:val="28"/>
        </w:rPr>
        <w:t xml:space="preserve"> сентября</w:t>
      </w:r>
      <w:r w:rsidR="002D2273" w:rsidRPr="009D3AF3">
        <w:rPr>
          <w:sz w:val="28"/>
          <w:szCs w:val="28"/>
        </w:rPr>
        <w:t xml:space="preserve"> 201</w:t>
      </w:r>
      <w:r w:rsidR="002D2273">
        <w:rPr>
          <w:sz w:val="28"/>
          <w:szCs w:val="28"/>
        </w:rPr>
        <w:t>7</w:t>
      </w:r>
      <w:r w:rsidR="002D2273" w:rsidRPr="009D3AF3">
        <w:rPr>
          <w:sz w:val="28"/>
          <w:szCs w:val="28"/>
        </w:rPr>
        <w:t xml:space="preserve"> года № </w:t>
      </w:r>
      <w:r w:rsidR="0025761C">
        <w:rPr>
          <w:sz w:val="28"/>
          <w:szCs w:val="28"/>
        </w:rPr>
        <w:t>43</w:t>
      </w:r>
      <w:r w:rsidR="002D2273" w:rsidRPr="009D3AF3">
        <w:rPr>
          <w:sz w:val="28"/>
          <w:szCs w:val="28"/>
        </w:rPr>
        <w:t xml:space="preserve"> (</w:t>
      </w:r>
      <w:r w:rsidR="002D2273">
        <w:rPr>
          <w:sz w:val="28"/>
          <w:szCs w:val="28"/>
        </w:rPr>
        <w:t>22</w:t>
      </w:r>
      <w:r w:rsidR="0025761C">
        <w:rPr>
          <w:sz w:val="28"/>
          <w:szCs w:val="28"/>
        </w:rPr>
        <w:t>6</w:t>
      </w:r>
      <w:r w:rsidR="002D2273" w:rsidRPr="00597110">
        <w:rPr>
          <w:i/>
          <w:sz w:val="28"/>
          <w:szCs w:val="28"/>
        </w:rPr>
        <w:t>).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25761C">
        <w:rPr>
          <w:sz w:val="28"/>
          <w:szCs w:val="28"/>
        </w:rPr>
        <w:t>Липовка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25761C">
        <w:rPr>
          <w:sz w:val="28"/>
          <w:szCs w:val="28"/>
        </w:rPr>
        <w:t xml:space="preserve">Липовка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25761C" w:rsidRPr="0025761C">
        <w:rPr>
          <w:sz w:val="28"/>
          <w:szCs w:val="28"/>
        </w:rPr>
        <w:t>15</w:t>
      </w:r>
      <w:r w:rsidR="00F30A20" w:rsidRPr="0025761C">
        <w:rPr>
          <w:sz w:val="28"/>
          <w:szCs w:val="28"/>
        </w:rPr>
        <w:t>.</w:t>
      </w:r>
      <w:r w:rsidR="0025761C" w:rsidRPr="0025761C">
        <w:rPr>
          <w:sz w:val="28"/>
          <w:szCs w:val="28"/>
        </w:rPr>
        <w:t>09</w:t>
      </w:r>
      <w:r w:rsidR="00F30A20" w:rsidRPr="0025761C">
        <w:rPr>
          <w:sz w:val="28"/>
          <w:szCs w:val="28"/>
        </w:rPr>
        <w:t>.201</w:t>
      </w:r>
      <w:r w:rsidR="0025761C" w:rsidRPr="0025761C">
        <w:rPr>
          <w:sz w:val="28"/>
          <w:szCs w:val="28"/>
        </w:rPr>
        <w:t>7</w:t>
      </w:r>
      <w:r w:rsidRPr="0025761C">
        <w:rPr>
          <w:sz w:val="28"/>
          <w:szCs w:val="28"/>
        </w:rPr>
        <w:t xml:space="preserve"> года по адресу: </w:t>
      </w:r>
      <w:r w:rsidR="0025761C" w:rsidRPr="0025761C">
        <w:rPr>
          <w:sz w:val="28"/>
          <w:szCs w:val="28"/>
        </w:rPr>
        <w:t>село Липовка, ул. Центральная, 16</w:t>
      </w:r>
      <w:r w:rsidR="0025761C">
        <w:rPr>
          <w:sz w:val="28"/>
          <w:szCs w:val="28"/>
        </w:rPr>
        <w:t xml:space="preserve">,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F30A20" w:rsidRPr="0025761C">
        <w:rPr>
          <w:sz w:val="28"/>
          <w:szCs w:val="28"/>
        </w:rPr>
        <w:t>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E0618D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15.09</w:t>
      </w:r>
      <w:r w:rsidR="00907D83" w:rsidRPr="0025761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bookmarkStart w:id="0" w:name="_GoBack"/>
      <w:bookmarkEnd w:id="0"/>
      <w:r w:rsidR="00131E99" w:rsidRPr="0025761C">
        <w:rPr>
          <w:sz w:val="28"/>
          <w:szCs w:val="28"/>
        </w:rPr>
        <w:t xml:space="preserve"> года по адресу: </w:t>
      </w:r>
      <w:proofErr w:type="gramStart"/>
      <w:r w:rsidR="0025761C" w:rsidRPr="0025761C">
        <w:rPr>
          <w:sz w:val="28"/>
          <w:szCs w:val="28"/>
        </w:rPr>
        <w:t>с</w:t>
      </w:r>
      <w:proofErr w:type="gramEnd"/>
      <w:r w:rsidR="00131E99" w:rsidRPr="0025761C">
        <w:rPr>
          <w:sz w:val="28"/>
          <w:szCs w:val="28"/>
        </w:rPr>
        <w:t>.</w:t>
      </w:r>
      <w:r w:rsidR="0025761C" w:rsidRPr="0025761C">
        <w:rPr>
          <w:sz w:val="28"/>
          <w:szCs w:val="28"/>
        </w:rPr>
        <w:t xml:space="preserve"> Старая Дмитриевка</w:t>
      </w:r>
      <w:r w:rsidR="00131E99" w:rsidRPr="0025761C">
        <w:rPr>
          <w:sz w:val="28"/>
          <w:szCs w:val="28"/>
        </w:rPr>
        <w:t xml:space="preserve">, </w:t>
      </w:r>
      <w:r w:rsidR="00907D83" w:rsidRPr="0025761C">
        <w:rPr>
          <w:sz w:val="28"/>
          <w:szCs w:val="28"/>
        </w:rPr>
        <w:t xml:space="preserve">ул. </w:t>
      </w:r>
      <w:r w:rsidR="0025761C" w:rsidRPr="0025761C">
        <w:rPr>
          <w:sz w:val="28"/>
          <w:szCs w:val="28"/>
        </w:rPr>
        <w:t>Центр</w:t>
      </w:r>
      <w:r w:rsidR="00907D83" w:rsidRPr="0025761C">
        <w:rPr>
          <w:sz w:val="28"/>
          <w:szCs w:val="28"/>
        </w:rPr>
        <w:t>альная, д. 1</w:t>
      </w:r>
      <w:r w:rsidR="0025761C" w:rsidRPr="0025761C">
        <w:rPr>
          <w:sz w:val="28"/>
          <w:szCs w:val="28"/>
        </w:rPr>
        <w:t>5</w:t>
      </w:r>
      <w:r w:rsidR="00907D83" w:rsidRPr="0025761C">
        <w:rPr>
          <w:sz w:val="28"/>
          <w:szCs w:val="28"/>
        </w:rPr>
        <w:t>,</w:t>
      </w:r>
      <w:r w:rsidR="0025761C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907D83" w:rsidRPr="0025761C">
        <w:rPr>
          <w:sz w:val="28"/>
          <w:szCs w:val="28"/>
        </w:rPr>
        <w:t>8 (восемь)</w:t>
      </w:r>
      <w:r w:rsidR="00776BB4">
        <w:rPr>
          <w:sz w:val="28"/>
          <w:szCs w:val="28"/>
        </w:rPr>
        <w:t xml:space="preserve"> человек</w:t>
      </w:r>
      <w:r w:rsidR="00FE12F7">
        <w:rPr>
          <w:sz w:val="28"/>
          <w:szCs w:val="28"/>
        </w:rPr>
        <w:t>.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465E0A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решения Собрания представителей сельского поселения </w:t>
      </w:r>
      <w:r w:rsidR="0025761C">
        <w:rPr>
          <w:sz w:val="28"/>
          <w:szCs w:val="28"/>
        </w:rPr>
        <w:t xml:space="preserve">Липовка </w:t>
      </w:r>
      <w:r w:rsidR="00BB1C5E" w:rsidRPr="00BB1C5E">
        <w:rPr>
          <w:sz w:val="28"/>
          <w:szCs w:val="28"/>
        </w:rPr>
        <w:t xml:space="preserve"> муниципального района </w:t>
      </w:r>
      <w:r w:rsidR="00BB1C5E" w:rsidRPr="00BB1C5E">
        <w:rPr>
          <w:sz w:val="28"/>
          <w:szCs w:val="28"/>
        </w:rPr>
        <w:lastRenderedPageBreak/>
        <w:t xml:space="preserve">Сергиевский Самарской области «О внесении изменений в Правила землепользования и застройки сельского поселения </w:t>
      </w:r>
      <w:r w:rsidR="0025761C">
        <w:rPr>
          <w:sz w:val="28"/>
          <w:szCs w:val="28"/>
        </w:rPr>
        <w:t>Липовка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5761C">
        <w:rPr>
          <w:sz w:val="28"/>
          <w:szCs w:val="28"/>
        </w:rPr>
        <w:t>Липовка</w:t>
      </w:r>
    </w:p>
    <w:p w:rsidR="0092162E" w:rsidRP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25761C">
        <w:rPr>
          <w:sz w:val="28"/>
          <w:szCs w:val="28"/>
        </w:rPr>
        <w:t xml:space="preserve">            </w:t>
      </w:r>
      <w:r w:rsidR="00CF62BF">
        <w:rPr>
          <w:sz w:val="28"/>
          <w:szCs w:val="28"/>
        </w:rPr>
        <w:t>____________</w:t>
      </w:r>
      <w:r w:rsidR="0025761C">
        <w:rPr>
          <w:sz w:val="28"/>
          <w:szCs w:val="28"/>
        </w:rPr>
        <w:t xml:space="preserve"> С.И. Вершинин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F7" w:rsidRDefault="001F53F7" w:rsidP="0092162E">
      <w:r>
        <w:separator/>
      </w:r>
    </w:p>
  </w:endnote>
  <w:endnote w:type="continuationSeparator" w:id="0">
    <w:p w:rsidR="001F53F7" w:rsidRDefault="001F53F7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F7" w:rsidRDefault="001F53F7" w:rsidP="0092162E">
      <w:r>
        <w:separator/>
      </w:r>
    </w:p>
  </w:footnote>
  <w:footnote w:type="continuationSeparator" w:id="0">
    <w:p w:rsidR="001F53F7" w:rsidRDefault="001F53F7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65CD3"/>
    <w:rsid w:val="00093738"/>
    <w:rsid w:val="000E7E8C"/>
    <w:rsid w:val="00131E99"/>
    <w:rsid w:val="001F1526"/>
    <w:rsid w:val="001F53F7"/>
    <w:rsid w:val="0025761C"/>
    <w:rsid w:val="002D2273"/>
    <w:rsid w:val="003523DD"/>
    <w:rsid w:val="00360770"/>
    <w:rsid w:val="00465E0A"/>
    <w:rsid w:val="00536089"/>
    <w:rsid w:val="0061457F"/>
    <w:rsid w:val="00666A72"/>
    <w:rsid w:val="00681DC0"/>
    <w:rsid w:val="006E0EA5"/>
    <w:rsid w:val="00764D25"/>
    <w:rsid w:val="00776BB4"/>
    <w:rsid w:val="007D57BE"/>
    <w:rsid w:val="00892F08"/>
    <w:rsid w:val="00906F23"/>
    <w:rsid w:val="00907D83"/>
    <w:rsid w:val="0092162E"/>
    <w:rsid w:val="009D65F6"/>
    <w:rsid w:val="00A0413C"/>
    <w:rsid w:val="00A24BC0"/>
    <w:rsid w:val="00AB1A9A"/>
    <w:rsid w:val="00BB1C5E"/>
    <w:rsid w:val="00BD31C9"/>
    <w:rsid w:val="00CF62BF"/>
    <w:rsid w:val="00D17CEF"/>
    <w:rsid w:val="00D80CA6"/>
    <w:rsid w:val="00D866E0"/>
    <w:rsid w:val="00E0618D"/>
    <w:rsid w:val="00F02538"/>
    <w:rsid w:val="00F30A20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11</cp:revision>
  <dcterms:created xsi:type="dcterms:W3CDTF">2017-02-09T07:07:00Z</dcterms:created>
  <dcterms:modified xsi:type="dcterms:W3CDTF">2017-11-07T09:21:00Z</dcterms:modified>
</cp:coreProperties>
</file>